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51DB">
      <w:pPr>
        <w:spacing w:after="156" w:afterLines="50"/>
        <w:rPr>
          <w:rFonts w:hint="eastAsia" w:ascii="黑体" w:hAnsi="宋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bCs/>
          <w:sz w:val="32"/>
          <w:szCs w:val="32"/>
        </w:rPr>
        <w:t>附件</w:t>
      </w:r>
      <w:r>
        <w:rPr>
          <w:rFonts w:hint="eastAsia" w:ascii="黑体" w:hAnsi="宋体" w:eastAsia="黑体" w:cs="Times New Roman"/>
          <w:bCs/>
          <w:sz w:val="32"/>
          <w:szCs w:val="32"/>
          <w:lang w:val="en-US" w:eastAsia="zh-CN"/>
        </w:rPr>
        <w:t>1</w:t>
      </w:r>
    </w:p>
    <w:p w14:paraId="1AD7228A">
      <w:pPr>
        <w:spacing w:line="700" w:lineRule="exact"/>
        <w:jc w:val="center"/>
        <w:rPr>
          <w:rFonts w:ascii="方正小标宋简体" w:hAnsi="华文中宋" w:eastAsia="方正小标宋简体" w:cs="Times New Roman"/>
          <w:bCs/>
          <w:spacing w:val="-6"/>
          <w:sz w:val="44"/>
          <w:szCs w:val="44"/>
        </w:rPr>
      </w:pPr>
      <w:r>
        <w:rPr>
          <w:rFonts w:ascii="方正小标宋简体" w:hAnsi="华文中宋" w:eastAsia="方正小标宋简体" w:cs="Times New Roman"/>
          <w:bCs/>
          <w:spacing w:val="-6"/>
          <w:sz w:val="44"/>
          <w:szCs w:val="44"/>
        </w:rPr>
        <w:t>202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6年度日韩研究院专项课题选题建议表</w:t>
      </w:r>
    </w:p>
    <w:p w14:paraId="7535EF3F">
      <w:pPr>
        <w:spacing w:line="600" w:lineRule="exact"/>
        <w:jc w:val="center"/>
        <w:rPr>
          <w:rFonts w:ascii="方正小标宋简体" w:hAnsi="华文中宋" w:eastAsia="方正小标宋简体" w:cs="Times New Roman"/>
          <w:bCs/>
          <w:spacing w:val="6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732"/>
        <w:gridCol w:w="2151"/>
        <w:gridCol w:w="1144"/>
        <w:gridCol w:w="1256"/>
      </w:tblGrid>
      <w:tr w14:paraId="44322D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pct"/>
            <w:noWrap w:val="0"/>
            <w:vAlign w:val="center"/>
          </w:tcPr>
          <w:p w14:paraId="2D87E1D2">
            <w:pPr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建议</w:t>
            </w:r>
          </w:p>
          <w:p w14:paraId="529B6759">
            <w:pPr>
              <w:jc w:val="center"/>
              <w:rPr>
                <w:rFonts w:ascii="宋体" w:hAnsi="Times New Roman" w:eastAsia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课题名称</w:t>
            </w:r>
          </w:p>
        </w:tc>
        <w:tc>
          <w:tcPr>
            <w:tcW w:w="2865" w:type="pct"/>
            <w:gridSpan w:val="2"/>
            <w:noWrap w:val="0"/>
            <w:vAlign w:val="center"/>
          </w:tcPr>
          <w:p w14:paraId="44ABC58C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671" w:type="pct"/>
            <w:noWrap w:val="0"/>
            <w:vAlign w:val="center"/>
          </w:tcPr>
          <w:p w14:paraId="37D4A029">
            <w:pPr>
              <w:jc w:val="center"/>
              <w:rPr>
                <w:rFonts w:hint="default" w:ascii="黑体" w:hAnsi="黑体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737" w:type="pct"/>
            <w:noWrap w:val="0"/>
            <w:vAlign w:val="center"/>
          </w:tcPr>
          <w:p w14:paraId="380A1F7C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44DA7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1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226764EA">
            <w:pPr>
              <w:jc w:val="left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研究的必要性、重点难点、可能产生的理论或实践价值（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>500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字内）：</w:t>
            </w:r>
            <w:r>
              <w:rPr>
                <w:rFonts w:ascii="仿宋_GB2312" w:hAnsi="Times New Roman" w:eastAsia="仿宋_GB2312" w:cs="Times New Roman"/>
                <w:bCs/>
                <w:sz w:val="24"/>
              </w:rPr>
              <w:t xml:space="preserve"> </w:t>
            </w:r>
          </w:p>
          <w:p w14:paraId="129A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1E7E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2AD0F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3059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6635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3740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0145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62DB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1238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0CCA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3B0C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7FF2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0F39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2BC5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5308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2C1B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091A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085D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6AFB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0FCC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3366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3D1D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1DA2F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05F6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 w14:paraId="3BA9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83C5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330" w:type="pct"/>
            <w:gridSpan w:val="2"/>
            <w:noWrap w:val="0"/>
            <w:vAlign w:val="center"/>
          </w:tcPr>
          <w:p w14:paraId="67896636">
            <w:pPr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建议单位名称</w:t>
            </w:r>
            <w:r>
              <w:rPr>
                <w:rFonts w:ascii="黑体" w:hAnsi="黑体" w:eastAsia="黑体" w:cs="Times New Roman"/>
                <w:bCs/>
                <w:sz w:val="24"/>
              </w:rPr>
              <w:t>/</w:t>
            </w:r>
          </w:p>
          <w:p w14:paraId="4267718D">
            <w:pPr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建议人姓名</w:t>
            </w:r>
            <w:r>
              <w:rPr>
                <w:rFonts w:ascii="黑体" w:hAnsi="黑体" w:eastAsia="黑体" w:cs="Times New Roman"/>
                <w:bCs/>
                <w:sz w:val="24"/>
              </w:rPr>
              <w:t>/</w:t>
            </w:r>
            <w:r>
              <w:rPr>
                <w:rFonts w:hint="eastAsia" w:ascii="黑体" w:hAnsi="黑体" w:eastAsia="黑体" w:cs="Times New Roman"/>
                <w:bCs/>
                <w:sz w:val="24"/>
              </w:rPr>
              <w:t>职务职称</w:t>
            </w:r>
          </w:p>
        </w:tc>
        <w:tc>
          <w:tcPr>
            <w:tcW w:w="2670" w:type="pct"/>
            <w:gridSpan w:val="3"/>
            <w:noWrap w:val="0"/>
            <w:vAlign w:val="bottom"/>
          </w:tcPr>
          <w:p w14:paraId="7C8D2CDE">
            <w:pPr>
              <w:spacing w:after="312" w:afterLines="100"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</w:p>
        </w:tc>
      </w:tr>
      <w:tr w14:paraId="21CA7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30" w:type="pct"/>
            <w:gridSpan w:val="2"/>
            <w:noWrap w:val="0"/>
            <w:vAlign w:val="center"/>
          </w:tcPr>
          <w:p w14:paraId="0BC6411C">
            <w:pPr>
              <w:jc w:val="center"/>
              <w:rPr>
                <w:rFonts w:ascii="黑体" w:hAnsi="黑体" w:eastAsia="黑体" w:cs="Times New Roman"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</w:rPr>
              <w:t>联系电话：手机号</w:t>
            </w:r>
          </w:p>
        </w:tc>
        <w:tc>
          <w:tcPr>
            <w:tcW w:w="2670" w:type="pct"/>
            <w:gridSpan w:val="3"/>
            <w:noWrap w:val="0"/>
            <w:vAlign w:val="bottom"/>
          </w:tcPr>
          <w:p w14:paraId="317E7ABA">
            <w:pPr>
              <w:spacing w:after="312" w:afterLines="100"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</w:p>
        </w:tc>
      </w:tr>
    </w:tbl>
    <w:p w14:paraId="13F74612">
      <w:pPr>
        <w:spacing w:line="400" w:lineRule="exact"/>
        <w:ind w:left="-359" w:leftChars="-171" w:firstLine="600" w:firstLineChars="250"/>
      </w:pPr>
      <w:r>
        <w:rPr>
          <w:rFonts w:hint="eastAsia" w:ascii="仿宋_GB2312" w:hAnsi="Times New Roman" w:eastAsia="仿宋_GB2312" w:cs="Times New Roman"/>
          <w:sz w:val="24"/>
          <w:szCs w:val="24"/>
        </w:rPr>
        <w:t>请将本表发送电子邮件至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sicnurhyjy@163.com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，邮件标题请注明“2026年度日韩研究院专项课题选题建议</w:t>
      </w:r>
      <w:r>
        <w:rPr>
          <w:rFonts w:hint="eastAsia" w:ascii="仿宋_GB2312" w:hAnsi="Times New Roman" w:eastAsia="仿宋_GB2312" w:cs="Times New Roman"/>
          <w:sz w:val="24"/>
          <w:szCs w:val="24"/>
        </w:rPr>
        <w:t>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33E1C"/>
    <w:rsid w:val="353064E8"/>
    <w:rsid w:val="6AB33E1C"/>
    <w:rsid w:val="7D7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802</Words>
  <Characters>879</Characters>
  <Lines>0</Lines>
  <Paragraphs>0</Paragraphs>
  <TotalTime>0</TotalTime>
  <ScaleCrop>false</ScaleCrop>
  <LinksUpToDate>false</LinksUpToDate>
  <CharactersWithSpaces>880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2026-04-07T09:36:00Z</dcterms:created>
  <dc:creator>YuanLin</dc:creator>
  <cp:lastModifiedBy>李荣</cp:lastModifiedBy>
  <dcterms:modified xsi:type="dcterms:W3CDTF">2026-06-02T03:39:51Z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6B7319DFAB054178A21B23D5D97A063D_11</vt:lpwstr>
  </property>
  <property fmtid="{D5CDD505-2E9C-101B-9397-08002B2CF9AE}" pid="4" name="KSOTemplateDocerSaveRecord">
    <vt:lpwstr>eyJoZGlkIjoiYmY5YTFmNWVmNWRiMDI2NmY3NmVhMGIyYjUyOTNlZjkiLCJ1c2VySWQiOiI0MzkxOTU4NjEifQ==</vt:lpwstr>
  </property>
</Properties>
</file>